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87A0" w14:textId="4D1D8125" w:rsidR="00B078C1" w:rsidRDefault="00463302">
      <w:pPr>
        <w:rPr>
          <w:b/>
          <w:bCs/>
          <w:i/>
          <w:iCs/>
          <w:sz w:val="32"/>
          <w:szCs w:val="32"/>
        </w:rPr>
      </w:pPr>
      <w:r w:rsidRPr="00463302">
        <w:rPr>
          <w:b/>
          <w:bCs/>
          <w:i/>
          <w:iCs/>
          <w:sz w:val="32"/>
          <w:szCs w:val="32"/>
        </w:rPr>
        <w:drawing>
          <wp:anchor distT="0" distB="0" distL="114300" distR="114300" simplePos="0" relativeHeight="251658240" behindDoc="1" locked="0" layoutInCell="1" allowOverlap="1" wp14:anchorId="6494CCF8" wp14:editId="7FF03B4F">
            <wp:simplePos x="0" y="0"/>
            <wp:positionH relativeFrom="margin">
              <wp:align>left</wp:align>
            </wp:positionH>
            <wp:positionV relativeFrom="paragraph">
              <wp:posOffset>381662</wp:posOffset>
            </wp:positionV>
            <wp:extent cx="3816350" cy="4572000"/>
            <wp:effectExtent l="0" t="0" r="0" b="0"/>
            <wp:wrapTight wrapText="bothSides">
              <wp:wrapPolygon edited="0">
                <wp:start x="0" y="0"/>
                <wp:lineTo x="0" y="21510"/>
                <wp:lineTo x="21456" y="21510"/>
                <wp:lineTo x="21456" y="0"/>
                <wp:lineTo x="0" y="0"/>
              </wp:wrapPolygon>
            </wp:wrapTight>
            <wp:docPr id="2110997775" name="Picture 1" descr="Joels Cafe by Max Weber, a Cubist painting showing customers sitting in a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ls Cafe by Max Weber, a Cubist painting showing customers sitting in a ca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6350" cy="4572000"/>
                    </a:xfrm>
                    <a:prstGeom prst="rect">
                      <a:avLst/>
                    </a:prstGeom>
                    <a:noFill/>
                    <a:ln>
                      <a:noFill/>
                    </a:ln>
                  </pic:spPr>
                </pic:pic>
              </a:graphicData>
            </a:graphic>
          </wp:anchor>
        </w:drawing>
      </w:r>
      <w:r w:rsidRPr="00463302">
        <w:rPr>
          <w:b/>
          <w:bCs/>
          <w:i/>
          <w:iCs/>
          <w:sz w:val="32"/>
          <w:szCs w:val="32"/>
        </w:rPr>
        <w:t>AESTHETICS</w:t>
      </w:r>
    </w:p>
    <w:p w14:paraId="11714EFC" w14:textId="77777777" w:rsidR="00463302" w:rsidRDefault="00463302">
      <w:pPr>
        <w:rPr>
          <w:b/>
          <w:bCs/>
          <w:i/>
          <w:iCs/>
          <w:sz w:val="24"/>
          <w:szCs w:val="24"/>
        </w:rPr>
      </w:pPr>
    </w:p>
    <w:p w14:paraId="088A2376" w14:textId="77777777" w:rsidR="00463302" w:rsidRDefault="00463302">
      <w:pPr>
        <w:rPr>
          <w:b/>
          <w:bCs/>
          <w:i/>
          <w:iCs/>
          <w:sz w:val="24"/>
          <w:szCs w:val="24"/>
        </w:rPr>
      </w:pPr>
    </w:p>
    <w:p w14:paraId="469CE3E3" w14:textId="77777777" w:rsidR="00463302" w:rsidRDefault="00463302">
      <w:pPr>
        <w:rPr>
          <w:b/>
          <w:bCs/>
          <w:i/>
          <w:iCs/>
          <w:sz w:val="24"/>
          <w:szCs w:val="24"/>
        </w:rPr>
      </w:pPr>
    </w:p>
    <w:p w14:paraId="1436E7B9" w14:textId="77777777" w:rsidR="00463302" w:rsidRDefault="00463302">
      <w:pPr>
        <w:rPr>
          <w:b/>
          <w:bCs/>
          <w:i/>
          <w:iCs/>
          <w:sz w:val="24"/>
          <w:szCs w:val="24"/>
        </w:rPr>
      </w:pPr>
    </w:p>
    <w:p w14:paraId="3B5EF0E8" w14:textId="77777777" w:rsidR="00463302" w:rsidRDefault="00463302">
      <w:pPr>
        <w:rPr>
          <w:b/>
          <w:bCs/>
          <w:i/>
          <w:iCs/>
          <w:sz w:val="24"/>
          <w:szCs w:val="24"/>
        </w:rPr>
      </w:pPr>
    </w:p>
    <w:p w14:paraId="53105B79" w14:textId="77777777" w:rsidR="00463302" w:rsidRDefault="00463302">
      <w:pPr>
        <w:rPr>
          <w:b/>
          <w:bCs/>
          <w:i/>
          <w:iCs/>
          <w:sz w:val="24"/>
          <w:szCs w:val="24"/>
        </w:rPr>
      </w:pPr>
    </w:p>
    <w:p w14:paraId="4180C594" w14:textId="77777777" w:rsidR="00463302" w:rsidRDefault="00463302">
      <w:pPr>
        <w:rPr>
          <w:b/>
          <w:bCs/>
          <w:i/>
          <w:iCs/>
          <w:sz w:val="24"/>
          <w:szCs w:val="24"/>
        </w:rPr>
      </w:pPr>
    </w:p>
    <w:p w14:paraId="25D4D413" w14:textId="77777777" w:rsidR="00463302" w:rsidRDefault="00463302">
      <w:pPr>
        <w:rPr>
          <w:b/>
          <w:bCs/>
          <w:i/>
          <w:iCs/>
          <w:sz w:val="24"/>
          <w:szCs w:val="24"/>
        </w:rPr>
      </w:pPr>
    </w:p>
    <w:p w14:paraId="439CD791" w14:textId="77777777" w:rsidR="00463302" w:rsidRDefault="00463302">
      <w:pPr>
        <w:rPr>
          <w:b/>
          <w:bCs/>
          <w:i/>
          <w:iCs/>
          <w:sz w:val="24"/>
          <w:szCs w:val="24"/>
        </w:rPr>
      </w:pPr>
    </w:p>
    <w:p w14:paraId="648215DD" w14:textId="77777777" w:rsidR="00463302" w:rsidRDefault="00463302">
      <w:pPr>
        <w:rPr>
          <w:b/>
          <w:bCs/>
          <w:i/>
          <w:iCs/>
          <w:sz w:val="24"/>
          <w:szCs w:val="24"/>
        </w:rPr>
      </w:pPr>
    </w:p>
    <w:p w14:paraId="6CB6AC9B" w14:textId="77777777" w:rsidR="00463302" w:rsidRDefault="00463302">
      <w:pPr>
        <w:rPr>
          <w:b/>
          <w:bCs/>
          <w:i/>
          <w:iCs/>
          <w:sz w:val="24"/>
          <w:szCs w:val="24"/>
        </w:rPr>
      </w:pPr>
    </w:p>
    <w:p w14:paraId="6015C1F6" w14:textId="77777777" w:rsidR="00463302" w:rsidRDefault="00463302">
      <w:pPr>
        <w:rPr>
          <w:b/>
          <w:bCs/>
          <w:i/>
          <w:iCs/>
          <w:sz w:val="24"/>
          <w:szCs w:val="24"/>
        </w:rPr>
      </w:pPr>
    </w:p>
    <w:p w14:paraId="6018C1CF" w14:textId="77777777" w:rsidR="00463302" w:rsidRDefault="00463302">
      <w:pPr>
        <w:rPr>
          <w:b/>
          <w:bCs/>
          <w:i/>
          <w:iCs/>
          <w:sz w:val="24"/>
          <w:szCs w:val="24"/>
        </w:rPr>
      </w:pPr>
    </w:p>
    <w:p w14:paraId="36EDB2D5" w14:textId="77777777" w:rsidR="00463302" w:rsidRDefault="00463302">
      <w:pPr>
        <w:rPr>
          <w:b/>
          <w:bCs/>
          <w:i/>
          <w:iCs/>
          <w:sz w:val="24"/>
          <w:szCs w:val="24"/>
        </w:rPr>
      </w:pPr>
    </w:p>
    <w:p w14:paraId="06885839" w14:textId="77777777" w:rsidR="00463302" w:rsidRDefault="00463302">
      <w:pPr>
        <w:rPr>
          <w:b/>
          <w:bCs/>
          <w:i/>
          <w:iCs/>
          <w:sz w:val="24"/>
          <w:szCs w:val="24"/>
        </w:rPr>
      </w:pPr>
    </w:p>
    <w:p w14:paraId="0C26CDB0" w14:textId="77777777" w:rsidR="00463302" w:rsidRDefault="00463302">
      <w:pPr>
        <w:rPr>
          <w:b/>
          <w:bCs/>
          <w:i/>
          <w:iCs/>
          <w:sz w:val="24"/>
          <w:szCs w:val="24"/>
        </w:rPr>
      </w:pPr>
    </w:p>
    <w:p w14:paraId="68BCA6FF" w14:textId="70A9E8F5" w:rsidR="00463302" w:rsidRDefault="00463302">
      <w:pPr>
        <w:rPr>
          <w:b/>
          <w:bCs/>
          <w:i/>
          <w:iCs/>
          <w:sz w:val="24"/>
          <w:szCs w:val="24"/>
        </w:rPr>
      </w:pPr>
      <w:r w:rsidRPr="00463302">
        <w:rPr>
          <w:b/>
          <w:bCs/>
          <w:i/>
          <w:iCs/>
          <w:sz w:val="24"/>
          <w:szCs w:val="24"/>
        </w:rPr>
        <w:t>Fig 1. ‘Joel’s Café’ by Max Weber. 1910</w:t>
      </w:r>
    </w:p>
    <w:p w14:paraId="5981F712" w14:textId="77777777" w:rsidR="009849B9" w:rsidRDefault="009849B9">
      <w:pPr>
        <w:rPr>
          <w:sz w:val="24"/>
          <w:szCs w:val="24"/>
        </w:rPr>
      </w:pPr>
    </w:p>
    <w:p w14:paraId="6FCC0810" w14:textId="415AF551" w:rsidR="00463302" w:rsidRDefault="009849B9">
      <w:pPr>
        <w:rPr>
          <w:sz w:val="24"/>
          <w:szCs w:val="24"/>
        </w:rPr>
      </w:pPr>
      <w:r>
        <w:rPr>
          <w:sz w:val="24"/>
          <w:szCs w:val="24"/>
        </w:rPr>
        <w:t xml:space="preserve">Across history, many artists become influenced by the art style of the time. For Max Weber, it was Cubism. Cubism can be defined as a, at the time (around 1907), revolutionary way to represent reality. It allowed the artist to paint various subjects and forms in this angular, abstract, and fragmented style – very heavily influenced by the work of Pablo Picasso. The above work is influenced by this aesthetic and depicts a beautiful scene of a typical night within Joel’s Café. The use of this style of painting has allowed what could be a fairly typical painting of a classic scene, to an interesting and eye-catching composition. </w:t>
      </w:r>
    </w:p>
    <w:p w14:paraId="6AE5740A" w14:textId="77777777" w:rsidR="009849B9" w:rsidRDefault="009849B9">
      <w:pPr>
        <w:rPr>
          <w:sz w:val="24"/>
          <w:szCs w:val="24"/>
        </w:rPr>
      </w:pPr>
    </w:p>
    <w:p w14:paraId="72D2CBA1" w14:textId="47443C95" w:rsidR="009849B9" w:rsidRDefault="009849B9">
      <w:pPr>
        <w:rPr>
          <w:sz w:val="24"/>
          <w:szCs w:val="24"/>
        </w:rPr>
      </w:pPr>
      <w:r w:rsidRPr="009849B9">
        <w:rPr>
          <w:i/>
          <w:iCs/>
          <w:sz w:val="24"/>
          <w:szCs w:val="24"/>
        </w:rPr>
        <w:t>Tate</w:t>
      </w:r>
      <w:r w:rsidRPr="009849B9">
        <w:rPr>
          <w:sz w:val="24"/>
          <w:szCs w:val="24"/>
        </w:rPr>
        <w:t xml:space="preserve"> [online]. (2023). Available from: &lt;https://www.tate.org.uk/art/art-terms/c/cubism#:~:text=Cubism was a revolutionary </w:t>
      </w:r>
      <w:proofErr w:type="spellStart"/>
      <w:r w:rsidRPr="009849B9">
        <w:rPr>
          <w:sz w:val="24"/>
          <w:szCs w:val="24"/>
        </w:rPr>
        <w:t>new,that</w:t>
      </w:r>
      <w:proofErr w:type="spellEnd"/>
      <w:r w:rsidRPr="009849B9">
        <w:rPr>
          <w:sz w:val="24"/>
          <w:szCs w:val="24"/>
        </w:rPr>
        <w:t xml:space="preserve"> appear fragmented and abstracted&gt;. [Accessed 09/05/23].</w:t>
      </w:r>
    </w:p>
    <w:p w14:paraId="129A70AD" w14:textId="6D83B454" w:rsidR="00463302" w:rsidRPr="009849B9" w:rsidRDefault="009849B9">
      <w:pPr>
        <w:rPr>
          <w:sz w:val="24"/>
          <w:szCs w:val="24"/>
        </w:rPr>
      </w:pPr>
      <w:r w:rsidRPr="009849B9">
        <w:rPr>
          <w:i/>
          <w:iCs/>
          <w:sz w:val="24"/>
          <w:szCs w:val="24"/>
        </w:rPr>
        <w:t>Study.com</w:t>
      </w:r>
      <w:r w:rsidRPr="009849B9">
        <w:rPr>
          <w:sz w:val="24"/>
          <w:szCs w:val="24"/>
        </w:rPr>
        <w:t> [online]. (2023). Available from: &lt;https://study.com/learn/lesson/aesthetic-art-styles-ideas-principles-paintings.html&gt;. [Accessed 09/05/23]</w:t>
      </w:r>
      <w:r>
        <w:rPr>
          <w:sz w:val="24"/>
          <w:szCs w:val="24"/>
        </w:rPr>
        <w:t>.</w:t>
      </w:r>
    </w:p>
    <w:p w14:paraId="75624D87" w14:textId="77777777" w:rsidR="00463302" w:rsidRPr="00463302" w:rsidRDefault="00463302">
      <w:pPr>
        <w:rPr>
          <w:b/>
          <w:bCs/>
          <w:i/>
          <w:iCs/>
          <w:sz w:val="24"/>
          <w:szCs w:val="24"/>
        </w:rPr>
      </w:pPr>
    </w:p>
    <w:sectPr w:rsidR="00463302" w:rsidRPr="00463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02"/>
    <w:rsid w:val="000927E8"/>
    <w:rsid w:val="000D20F4"/>
    <w:rsid w:val="00463302"/>
    <w:rsid w:val="009849B9"/>
    <w:rsid w:val="00B0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1B25"/>
  <w15:chartTrackingRefBased/>
  <w15:docId w15:val="{EFA9E40E-5FFA-4F11-B738-C31A2014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McIvor, Emily</dc:creator>
  <cp:keywords/>
  <dc:description/>
  <cp:lastModifiedBy>McIvor, Emily</cp:lastModifiedBy>
  <cp:revision>1</cp:revision>
  <dcterms:created xsi:type="dcterms:W3CDTF">2023-05-09T13:48:00Z</dcterms:created>
  <dcterms:modified xsi:type="dcterms:W3CDTF">2023-05-09T14:09:00Z</dcterms:modified>
</cp:coreProperties>
</file>