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5B51" w14:textId="1D788F69" w:rsidR="008F0E54" w:rsidRPr="0041467B" w:rsidRDefault="0041467B">
      <w:pPr>
        <w:rPr>
          <w:b/>
          <w:bCs/>
          <w:sz w:val="28"/>
          <w:szCs w:val="28"/>
          <w:lang w:val="en-US"/>
        </w:rPr>
      </w:pPr>
      <w:r>
        <w:rPr>
          <w:b/>
          <w:bCs/>
          <w:sz w:val="28"/>
          <w:szCs w:val="28"/>
          <w:lang w:val="en-US"/>
        </w:rPr>
        <w:t xml:space="preserve">3D/Creative Practices </w:t>
      </w:r>
    </w:p>
    <w:p w14:paraId="0AC01E02" w14:textId="314741DE" w:rsidR="008F0E54" w:rsidRDefault="008F0E54">
      <w:pPr>
        <w:rPr>
          <w:b/>
          <w:bCs/>
          <w:sz w:val="28"/>
          <w:szCs w:val="28"/>
          <w:lang w:val="en-US"/>
        </w:rPr>
      </w:pPr>
    </w:p>
    <w:p w14:paraId="713CBD27" w14:textId="6527619B" w:rsidR="0036539D" w:rsidRDefault="00DD0851">
      <w:pPr>
        <w:rPr>
          <w:b/>
          <w:bCs/>
          <w:lang w:val="en-US"/>
        </w:rPr>
      </w:pPr>
      <w:r>
        <w:rPr>
          <w:b/>
          <w:bCs/>
          <w:lang w:val="en-US"/>
        </w:rPr>
        <w:t>Textile Artist:</w:t>
      </w:r>
    </w:p>
    <w:p w14:paraId="09B051F8" w14:textId="25DB8099" w:rsidR="00DD3CF9" w:rsidRDefault="00DD3CF9">
      <w:pPr>
        <w:rPr>
          <w:i/>
          <w:iCs/>
          <w:lang w:val="en-US"/>
        </w:rPr>
      </w:pPr>
    </w:p>
    <w:p w14:paraId="5C297FBC" w14:textId="177419FE" w:rsidR="00DD3CF9" w:rsidRDefault="00F13CBC">
      <w:pPr>
        <w:rPr>
          <w:i/>
          <w:iCs/>
          <w:lang w:val="en-US"/>
        </w:rPr>
      </w:pPr>
      <w:r>
        <w:rPr>
          <w:rFonts w:eastAsia="Times New Roman"/>
          <w:noProof/>
          <w:color w:val="000000" w:themeColor="text1"/>
        </w:rPr>
        <w:drawing>
          <wp:anchor distT="0" distB="0" distL="114300" distR="114300" simplePos="0" relativeHeight="251659264" behindDoc="0" locked="0" layoutInCell="1" allowOverlap="1" wp14:anchorId="79F9E6D2" wp14:editId="4F7C14A7">
            <wp:simplePos x="0" y="0"/>
            <wp:positionH relativeFrom="column">
              <wp:posOffset>2892467</wp:posOffset>
            </wp:positionH>
            <wp:positionV relativeFrom="paragraph">
              <wp:posOffset>90939</wp:posOffset>
            </wp:positionV>
            <wp:extent cx="3550143" cy="1684421"/>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l="16114" t="37911" r="15965" b="4793"/>
                    <a:stretch/>
                  </pic:blipFill>
                  <pic:spPr bwMode="auto">
                    <a:xfrm>
                      <a:off x="0" y="0"/>
                      <a:ext cx="3550143" cy="16844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7A20">
        <w:rPr>
          <w:i/>
          <w:iCs/>
          <w:lang w:val="en-US"/>
        </w:rPr>
        <w:t xml:space="preserve">Itchiku Kubota </w:t>
      </w:r>
    </w:p>
    <w:p w14:paraId="22964CE7" w14:textId="21C01B28" w:rsidR="001562B4" w:rsidRDefault="00840DFF">
      <w:pPr>
        <w:rPr>
          <w:lang w:val="en-US"/>
        </w:rPr>
      </w:pPr>
      <w:r>
        <w:rPr>
          <w:lang w:val="en-US"/>
        </w:rPr>
        <w:t>While researching different textile artists, I came across the kimono collections created by Itchik</w:t>
      </w:r>
      <w:r w:rsidR="001562B4">
        <w:rPr>
          <w:lang w:val="en-US"/>
        </w:rPr>
        <w:t xml:space="preserve">u Kubota and my first thought was that each piece was beautifully crafted. </w:t>
      </w:r>
      <w:r w:rsidR="00F1182A">
        <w:rPr>
          <w:lang w:val="en-US"/>
        </w:rPr>
        <w:t xml:space="preserve">After reading some information behind the pieces and studying them, I came to admire the </w:t>
      </w:r>
      <w:r w:rsidR="00971D10">
        <w:rPr>
          <w:lang w:val="en-US"/>
        </w:rPr>
        <w:t>concept of the main collection from this artist; Mount Fuji where Itchiku Ku</w:t>
      </w:r>
      <w:r w:rsidR="00FB5B6E">
        <w:rPr>
          <w:lang w:val="en-US"/>
        </w:rPr>
        <w:t xml:space="preserve">bota has produced sceneries of the famous </w:t>
      </w:r>
      <w:r w:rsidR="009F02BF">
        <w:rPr>
          <w:lang w:val="en-US"/>
        </w:rPr>
        <w:t xml:space="preserve">volcano </w:t>
      </w:r>
      <w:r w:rsidR="00BF4FF9">
        <w:rPr>
          <w:lang w:val="en-US"/>
        </w:rPr>
        <w:t>blanketed in various lighting</w:t>
      </w:r>
      <w:r w:rsidR="00271190">
        <w:rPr>
          <w:lang w:val="en-US"/>
        </w:rPr>
        <w:t xml:space="preserve"> views which creates beautiful colors mixing together. </w:t>
      </w:r>
      <w:r w:rsidR="00381C2F">
        <w:rPr>
          <w:lang w:val="en-US"/>
        </w:rPr>
        <w:t xml:space="preserve">These kimono pieces gives a calming and enchanting </w:t>
      </w:r>
      <w:r w:rsidR="00026829">
        <w:rPr>
          <w:lang w:val="en-US"/>
        </w:rPr>
        <w:t xml:space="preserve">feel which makes the entire collection magical. </w:t>
      </w:r>
    </w:p>
    <w:p w14:paraId="264EACC4" w14:textId="58D91EC3" w:rsidR="00B91E8C" w:rsidRDefault="00B91E8C">
      <w:pPr>
        <w:rPr>
          <w:lang w:val="en-US"/>
        </w:rPr>
      </w:pPr>
    </w:p>
    <w:p w14:paraId="140E574F" w14:textId="51B90260" w:rsidR="00024E1F" w:rsidRPr="00F21E4E" w:rsidRDefault="00024E1F">
      <w:pPr>
        <w:rPr>
          <w:rFonts w:eastAsia="Times New Roman"/>
          <w:i/>
          <w:iCs/>
          <w:color w:val="000000" w:themeColor="text1"/>
          <w:shd w:val="clear" w:color="auto" w:fill="FFFFFF"/>
        </w:rPr>
      </w:pPr>
      <w:r w:rsidRPr="00F21E4E">
        <w:rPr>
          <w:i/>
          <w:iCs/>
          <w:lang w:val="en-US"/>
        </w:rPr>
        <w:t>“</w:t>
      </w:r>
      <w:r w:rsidR="001E0687" w:rsidRPr="00F21E4E">
        <w:rPr>
          <w:rFonts w:eastAsia="Times New Roman"/>
          <w:i/>
          <w:iCs/>
          <w:color w:val="000000"/>
        </w:rPr>
        <w:t>Critics and museum visitors remark on colour, depth and light that seems to radiate from the kimono. Using ‘chirimen’ (silk crepe) as the base fabric and pinching or tying tufts of the material to be dyed, Itchiku Tsujigahana kimono are notably lighter than the more traditional form many people will be familiar with. They are appear to float and the imagery depicted – whether it be the setting sun, a cloud drifting across Fuji or the universe itself – is imbued with movement and its own light</w:t>
      </w:r>
      <w:r w:rsidR="00BE74DF">
        <w:rPr>
          <w:rFonts w:eastAsia="Times New Roman"/>
          <w:i/>
          <w:iCs/>
          <w:color w:val="000000"/>
        </w:rPr>
        <w:t>.”</w:t>
      </w:r>
    </w:p>
    <w:p w14:paraId="75BACCE0" w14:textId="6847D7E8" w:rsidR="00B222A9" w:rsidRDefault="00BB2DDC">
      <w:pPr>
        <w:rPr>
          <w:rFonts w:eastAsia="Times New Roman"/>
          <w:color w:val="000000" w:themeColor="text1"/>
          <w:u w:val="single"/>
          <w:shd w:val="clear" w:color="auto" w:fill="FFFFFF"/>
        </w:rPr>
      </w:pPr>
      <w:r>
        <w:rPr>
          <w:rFonts w:eastAsia="Times New Roman"/>
          <w:color w:val="000000" w:themeColor="text1"/>
          <w:u w:val="single"/>
          <w:shd w:val="clear" w:color="auto" w:fill="FFFFFF"/>
        </w:rPr>
        <w:t xml:space="preserve">Source: </w:t>
      </w:r>
      <w:hyperlink r:id="rId8" w:history="1">
        <w:r w:rsidR="00FE14C3" w:rsidRPr="00945524">
          <w:rPr>
            <w:rStyle w:val="Hyperlink"/>
            <w:rFonts w:eastAsia="Times New Roman"/>
            <w:shd w:val="clear" w:color="auto" w:fill="FFFFFF"/>
          </w:rPr>
          <w:t>https://www.snowmonkeyresorts.com/art-space-japan/itchiku-kubota/</w:t>
        </w:r>
      </w:hyperlink>
      <w:r w:rsidR="00FE14C3">
        <w:rPr>
          <w:rFonts w:eastAsia="Times New Roman"/>
          <w:color w:val="000000" w:themeColor="text1"/>
          <w:u w:val="single"/>
          <w:shd w:val="clear" w:color="auto" w:fill="FFFFFF"/>
        </w:rPr>
        <w:t xml:space="preserve"> </w:t>
      </w:r>
    </w:p>
    <w:p w14:paraId="12C19455" w14:textId="13D00691" w:rsidR="00B222A9" w:rsidRDefault="00B222A9">
      <w:pPr>
        <w:rPr>
          <w:rFonts w:eastAsia="Times New Roman"/>
          <w:color w:val="000000" w:themeColor="text1"/>
          <w:u w:val="single"/>
          <w:shd w:val="clear" w:color="auto" w:fill="FFFFFF"/>
        </w:rPr>
      </w:pPr>
    </w:p>
    <w:p w14:paraId="2E98A0F3" w14:textId="4214F729" w:rsidR="00FE14C3" w:rsidRDefault="00FE14C3">
      <w:pPr>
        <w:rPr>
          <w:rFonts w:eastAsia="Times New Roman"/>
          <w:color w:val="000000" w:themeColor="text1"/>
          <w:u w:val="single"/>
          <w:shd w:val="clear" w:color="auto" w:fill="FFFFFF"/>
        </w:rPr>
      </w:pPr>
    </w:p>
    <w:p w14:paraId="6CA36B7F" w14:textId="70EE8E68" w:rsidR="00FE14C3" w:rsidRDefault="00FE14C3">
      <w:pPr>
        <w:rPr>
          <w:rFonts w:eastAsia="Times New Roman"/>
          <w:color w:val="000000" w:themeColor="text1"/>
          <w:u w:val="single"/>
          <w:shd w:val="clear" w:color="auto" w:fill="FFFFFF"/>
        </w:rPr>
      </w:pPr>
    </w:p>
    <w:p w14:paraId="4DC47C69" w14:textId="0FD6335C" w:rsidR="00BB2DDC" w:rsidRDefault="001656EC">
      <w:pPr>
        <w:rPr>
          <w:rFonts w:eastAsia="Times New Roman"/>
          <w:b/>
          <w:bCs/>
          <w:color w:val="000000" w:themeColor="text1"/>
          <w:shd w:val="clear" w:color="auto" w:fill="FFFFFF"/>
        </w:rPr>
      </w:pPr>
      <w:r>
        <w:rPr>
          <w:rFonts w:eastAsia="Times New Roman"/>
          <w:b/>
          <w:bCs/>
          <w:color w:val="000000" w:themeColor="text1"/>
          <w:shd w:val="clear" w:color="auto" w:fill="FFFFFF"/>
        </w:rPr>
        <w:t>Product Design Artist:</w:t>
      </w:r>
    </w:p>
    <w:p w14:paraId="76A52D73" w14:textId="3AAF0E5D" w:rsidR="001656EC" w:rsidRDefault="006E4252">
      <w:pPr>
        <w:rPr>
          <w:rFonts w:eastAsia="Times New Roman"/>
          <w:i/>
          <w:iCs/>
          <w:color w:val="000000" w:themeColor="text1"/>
          <w:shd w:val="clear" w:color="auto" w:fill="FFFFFF"/>
        </w:rPr>
      </w:pPr>
      <w:r>
        <w:rPr>
          <w:rFonts w:eastAsia="Times New Roman"/>
          <w:noProof/>
          <w:color w:val="000000" w:themeColor="text1"/>
        </w:rPr>
        <w:drawing>
          <wp:anchor distT="0" distB="0" distL="114300" distR="114300" simplePos="0" relativeHeight="251663360" behindDoc="0" locked="0" layoutInCell="1" allowOverlap="1" wp14:anchorId="03591677" wp14:editId="7DAD4CCD">
            <wp:simplePos x="0" y="0"/>
            <wp:positionH relativeFrom="column">
              <wp:posOffset>4184613</wp:posOffset>
            </wp:positionH>
            <wp:positionV relativeFrom="paragraph">
              <wp:posOffset>15800</wp:posOffset>
            </wp:positionV>
            <wp:extent cx="2258695" cy="2675255"/>
            <wp:effectExtent l="0" t="0" r="190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2258695" cy="2675255"/>
                    </a:xfrm>
                    <a:prstGeom prst="rect">
                      <a:avLst/>
                    </a:prstGeom>
                  </pic:spPr>
                </pic:pic>
              </a:graphicData>
            </a:graphic>
            <wp14:sizeRelH relativeFrom="margin">
              <wp14:pctWidth>0</wp14:pctWidth>
            </wp14:sizeRelH>
            <wp14:sizeRelV relativeFrom="margin">
              <wp14:pctHeight>0</wp14:pctHeight>
            </wp14:sizeRelV>
          </wp:anchor>
        </w:drawing>
      </w:r>
      <w:r w:rsidR="004371CF">
        <w:rPr>
          <w:rFonts w:eastAsia="Times New Roman"/>
          <w:i/>
          <w:iCs/>
          <w:color w:val="000000" w:themeColor="text1"/>
          <w:shd w:val="clear" w:color="auto" w:fill="FFFFFF"/>
        </w:rPr>
        <w:t xml:space="preserve">Karim Rashid </w:t>
      </w:r>
    </w:p>
    <w:p w14:paraId="033C9C0E" w14:textId="30B0E48C" w:rsidR="00492BDB" w:rsidRPr="004371CF" w:rsidRDefault="00BE1D60">
      <w:pPr>
        <w:rPr>
          <w:rFonts w:eastAsia="Times New Roman"/>
          <w:color w:val="000000" w:themeColor="text1"/>
          <w:shd w:val="clear" w:color="auto" w:fill="FFFFFF"/>
        </w:rPr>
      </w:pPr>
      <w:r>
        <w:rPr>
          <w:rFonts w:eastAsia="Times New Roman"/>
          <w:color w:val="000000" w:themeColor="text1"/>
          <w:shd w:val="clear" w:color="auto" w:fill="FFFFFF"/>
        </w:rPr>
        <w:t xml:space="preserve">The designs created by Karim Rashid </w:t>
      </w:r>
      <w:r w:rsidR="00BC2547">
        <w:rPr>
          <w:rFonts w:eastAsia="Times New Roman"/>
          <w:color w:val="000000" w:themeColor="text1"/>
          <w:shd w:val="clear" w:color="auto" w:fill="FFFFFF"/>
        </w:rPr>
        <w:t>are interesting in the way that he has uses colors and patterns</w:t>
      </w:r>
      <w:r w:rsidR="00500647">
        <w:rPr>
          <w:rFonts w:eastAsia="Times New Roman"/>
          <w:color w:val="000000" w:themeColor="text1"/>
          <w:shd w:val="clear" w:color="auto" w:fill="FFFFFF"/>
        </w:rPr>
        <w:t xml:space="preserve">. The style of the furniture in the chosen picture gives me the impression of </w:t>
      </w:r>
      <w:r w:rsidR="009B3D25">
        <w:rPr>
          <w:rFonts w:eastAsia="Times New Roman"/>
          <w:color w:val="000000" w:themeColor="text1"/>
          <w:shd w:val="clear" w:color="auto" w:fill="FFFFFF"/>
        </w:rPr>
        <w:t xml:space="preserve">pop art where the colors </w:t>
      </w:r>
      <w:r w:rsidR="008704D6">
        <w:rPr>
          <w:rFonts w:eastAsia="Times New Roman"/>
          <w:color w:val="000000" w:themeColor="text1"/>
          <w:shd w:val="clear" w:color="auto" w:fill="FFFFFF"/>
        </w:rPr>
        <w:t>are jumping out at you</w:t>
      </w:r>
      <w:r w:rsidR="00DD199C">
        <w:rPr>
          <w:rFonts w:eastAsia="Times New Roman"/>
          <w:color w:val="000000" w:themeColor="text1"/>
          <w:shd w:val="clear" w:color="auto" w:fill="FFFFFF"/>
        </w:rPr>
        <w:t xml:space="preserve">. In my opinion, the elements of each piece is quite simple and </w:t>
      </w:r>
      <w:r w:rsidR="00C850F6">
        <w:rPr>
          <w:rFonts w:eastAsia="Times New Roman"/>
          <w:color w:val="000000" w:themeColor="text1"/>
          <w:shd w:val="clear" w:color="auto" w:fill="FFFFFF"/>
        </w:rPr>
        <w:t xml:space="preserve">unusual, however together in the room, they give emotions and expressions that all depend on the </w:t>
      </w:r>
      <w:r w:rsidR="00492BDB">
        <w:rPr>
          <w:rFonts w:eastAsia="Times New Roman"/>
          <w:color w:val="000000" w:themeColor="text1"/>
          <w:shd w:val="clear" w:color="auto" w:fill="FFFFFF"/>
        </w:rPr>
        <w:t xml:space="preserve">person viewing it, meaning that each member of an audience will experience </w:t>
      </w:r>
      <w:r w:rsidR="00F9726F">
        <w:rPr>
          <w:rFonts w:eastAsia="Times New Roman"/>
          <w:color w:val="000000" w:themeColor="text1"/>
          <w:shd w:val="clear" w:color="auto" w:fill="FFFFFF"/>
        </w:rPr>
        <w:t xml:space="preserve">Karim Rashid’s designs in various </w:t>
      </w:r>
      <w:r w:rsidR="00AA19F2">
        <w:rPr>
          <w:rFonts w:eastAsia="Times New Roman"/>
          <w:color w:val="000000" w:themeColor="text1"/>
          <w:shd w:val="clear" w:color="auto" w:fill="FFFFFF"/>
        </w:rPr>
        <w:t xml:space="preserve">ways. </w:t>
      </w:r>
    </w:p>
    <w:p w14:paraId="376F5C54" w14:textId="7C088E5B" w:rsidR="001656EC" w:rsidRDefault="001656EC">
      <w:pPr>
        <w:rPr>
          <w:rFonts w:eastAsia="Times New Roman"/>
          <w:b/>
          <w:bCs/>
          <w:color w:val="000000" w:themeColor="text1"/>
          <w:shd w:val="clear" w:color="auto" w:fill="FFFFFF"/>
        </w:rPr>
      </w:pPr>
    </w:p>
    <w:p w14:paraId="18F4DC05" w14:textId="21745E8A" w:rsidR="001656EC" w:rsidRPr="000E6EE8" w:rsidRDefault="00AF54C8">
      <w:pPr>
        <w:rPr>
          <w:rFonts w:eastAsia="Times New Roman"/>
          <w:color w:val="000000" w:themeColor="text1"/>
          <w:shd w:val="clear" w:color="auto" w:fill="FFFFFF"/>
        </w:rPr>
      </w:pPr>
      <w:r>
        <w:rPr>
          <w:rFonts w:eastAsia="Times New Roman"/>
          <w:i/>
          <w:iCs/>
          <w:color w:val="000000" w:themeColor="text1"/>
          <w:shd w:val="clear" w:color="auto" w:fill="FFFFFF"/>
        </w:rPr>
        <w:t>“</w:t>
      </w:r>
      <w:r w:rsidRPr="000E6EE8">
        <w:rPr>
          <w:rFonts w:eastAsia="Times New Roman"/>
          <w:color w:val="292929"/>
          <w:spacing w:val="-1"/>
          <w:shd w:val="clear" w:color="auto" w:fill="FFFFFF"/>
        </w:rPr>
        <w:t>Karim’s designs are timeless and universal. From watches to tableware, his artistic touch has been portrayed in an extraordinarily wide range of designs.</w:t>
      </w:r>
      <w:r w:rsidR="000E6EE8">
        <w:rPr>
          <w:rStyle w:val="apple-converted-space"/>
          <w:rFonts w:eastAsia="Times New Roman"/>
          <w:color w:val="292929"/>
          <w:spacing w:val="-1"/>
          <w:shd w:val="clear" w:color="auto" w:fill="FFFFFF"/>
        </w:rPr>
        <w:t xml:space="preserve">” </w:t>
      </w:r>
    </w:p>
    <w:p w14:paraId="747C8697" w14:textId="54BA58A2" w:rsidR="001656EC" w:rsidRPr="001656EC" w:rsidRDefault="001656EC">
      <w:pPr>
        <w:rPr>
          <w:rFonts w:eastAsia="Times New Roman"/>
          <w:color w:val="000000" w:themeColor="text1"/>
          <w:u w:val="single"/>
          <w:shd w:val="clear" w:color="auto" w:fill="FFFFFF"/>
        </w:rPr>
      </w:pPr>
      <w:r>
        <w:rPr>
          <w:rFonts w:eastAsia="Times New Roman"/>
          <w:color w:val="000000" w:themeColor="text1"/>
          <w:u w:val="single"/>
          <w:shd w:val="clear" w:color="auto" w:fill="FFFFFF"/>
        </w:rPr>
        <w:t>Source</w:t>
      </w:r>
      <w:r w:rsidR="00D866C2">
        <w:rPr>
          <w:rFonts w:eastAsia="Times New Roman"/>
          <w:color w:val="000000" w:themeColor="text1"/>
          <w:u w:val="single"/>
          <w:shd w:val="clear" w:color="auto" w:fill="FFFFFF"/>
        </w:rPr>
        <w:t xml:space="preserve">: </w:t>
      </w:r>
      <w:hyperlink r:id="rId10" w:history="1">
        <w:r w:rsidR="00C13CB8" w:rsidRPr="00945524">
          <w:rPr>
            <w:rStyle w:val="Hyperlink"/>
            <w:rFonts w:eastAsia="Times New Roman"/>
            <w:shd w:val="clear" w:color="auto" w:fill="FFFFFF"/>
          </w:rPr>
          <w:t>https://medium.com/@GetScriba/karim-rashid-industrial-designer-innovator-changing-how-we-view-design-ba3a84bbc568</w:t>
        </w:r>
      </w:hyperlink>
      <w:r w:rsidR="00C13CB8">
        <w:rPr>
          <w:rFonts w:eastAsia="Times New Roman"/>
          <w:color w:val="000000" w:themeColor="text1"/>
          <w:u w:val="single"/>
          <w:shd w:val="clear" w:color="auto" w:fill="FFFFFF"/>
        </w:rPr>
        <w:t xml:space="preserve"> </w:t>
      </w:r>
    </w:p>
    <w:p w14:paraId="0EBECFAC" w14:textId="357580D4" w:rsidR="00FE197D" w:rsidRDefault="00FE197D">
      <w:pPr>
        <w:rPr>
          <w:b/>
          <w:bCs/>
          <w:color w:val="000000" w:themeColor="text1"/>
          <w:lang w:val="en-US"/>
        </w:rPr>
      </w:pPr>
    </w:p>
    <w:p w14:paraId="037B0AF7" w14:textId="77777777" w:rsidR="00DE782F" w:rsidRDefault="00DE782F">
      <w:pPr>
        <w:rPr>
          <w:b/>
          <w:bCs/>
          <w:color w:val="000000" w:themeColor="text1"/>
          <w:lang w:val="en-US"/>
        </w:rPr>
      </w:pPr>
    </w:p>
    <w:p w14:paraId="48F0F7EF" w14:textId="156747BE" w:rsidR="008F0E54" w:rsidRDefault="00860ACA">
      <w:pPr>
        <w:rPr>
          <w:b/>
          <w:bCs/>
          <w:color w:val="000000" w:themeColor="text1"/>
          <w:lang w:val="en-US"/>
        </w:rPr>
      </w:pPr>
      <w:r>
        <w:rPr>
          <w:i/>
          <w:iCs/>
          <w:noProof/>
          <w:color w:val="000000" w:themeColor="text1"/>
          <w:lang w:val="en-US"/>
        </w:rPr>
        <w:lastRenderedPageBreak/>
        <w:drawing>
          <wp:anchor distT="0" distB="0" distL="114300" distR="114300" simplePos="0" relativeHeight="251661312" behindDoc="0" locked="0" layoutInCell="1" allowOverlap="1" wp14:anchorId="6830A907" wp14:editId="57D83A10">
            <wp:simplePos x="0" y="0"/>
            <wp:positionH relativeFrom="column">
              <wp:posOffset>3561080</wp:posOffset>
            </wp:positionH>
            <wp:positionV relativeFrom="paragraph">
              <wp:posOffset>0</wp:posOffset>
            </wp:positionV>
            <wp:extent cx="2863215" cy="21526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2863215" cy="2152650"/>
                    </a:xfrm>
                    <a:prstGeom prst="rect">
                      <a:avLst/>
                    </a:prstGeom>
                  </pic:spPr>
                </pic:pic>
              </a:graphicData>
            </a:graphic>
            <wp14:sizeRelH relativeFrom="margin">
              <wp14:pctWidth>0</wp14:pctWidth>
            </wp14:sizeRelH>
            <wp14:sizeRelV relativeFrom="margin">
              <wp14:pctHeight>0</wp14:pctHeight>
            </wp14:sizeRelV>
          </wp:anchor>
        </w:drawing>
      </w:r>
      <w:r w:rsidR="008B308A">
        <w:rPr>
          <w:b/>
          <w:bCs/>
          <w:color w:val="000000" w:themeColor="text1"/>
          <w:lang w:val="en-US"/>
        </w:rPr>
        <w:t xml:space="preserve">Ceramic </w:t>
      </w:r>
      <w:r w:rsidR="00EE3BC6">
        <w:rPr>
          <w:b/>
          <w:bCs/>
          <w:color w:val="000000" w:themeColor="text1"/>
          <w:lang w:val="en-US"/>
        </w:rPr>
        <w:t xml:space="preserve">Artist: </w:t>
      </w:r>
    </w:p>
    <w:p w14:paraId="49CA11B5" w14:textId="6D10ED36" w:rsidR="00D866C2" w:rsidRDefault="00D866C2">
      <w:pPr>
        <w:rPr>
          <w:i/>
          <w:iCs/>
          <w:color w:val="000000" w:themeColor="text1"/>
          <w:lang w:val="en-US"/>
        </w:rPr>
      </w:pPr>
      <w:r>
        <w:rPr>
          <w:i/>
          <w:iCs/>
          <w:color w:val="000000" w:themeColor="text1"/>
          <w:lang w:val="en-US"/>
        </w:rPr>
        <w:t>Anthony Caro</w:t>
      </w:r>
    </w:p>
    <w:p w14:paraId="33D462BA" w14:textId="330EA55A" w:rsidR="00FF7934" w:rsidRPr="0050051F" w:rsidRDefault="008E565F">
      <w:pPr>
        <w:rPr>
          <w:color w:val="000000" w:themeColor="text1"/>
          <w:lang w:val="en-US"/>
        </w:rPr>
      </w:pPr>
      <w:r>
        <w:rPr>
          <w:color w:val="000000" w:themeColor="text1"/>
          <w:lang w:val="en-US"/>
        </w:rPr>
        <w:t xml:space="preserve">I chose this artist to study for my reference in ceramics because I was intrigued </w:t>
      </w:r>
      <w:r w:rsidR="0035014E">
        <w:rPr>
          <w:color w:val="000000" w:themeColor="text1"/>
          <w:lang w:val="en-US"/>
        </w:rPr>
        <w:t xml:space="preserve">by the designs created in each of his pieces. </w:t>
      </w:r>
      <w:r w:rsidR="00285F24">
        <w:rPr>
          <w:color w:val="000000" w:themeColor="text1"/>
          <w:lang w:val="en-US"/>
        </w:rPr>
        <w:t xml:space="preserve">This green cupboard that Anthony Caro made </w:t>
      </w:r>
      <w:r w:rsidR="0083285D">
        <w:rPr>
          <w:color w:val="000000" w:themeColor="text1"/>
          <w:lang w:val="en-US"/>
        </w:rPr>
        <w:t>had solidified my idea of recreating a similar style of levels</w:t>
      </w:r>
      <w:r w:rsidR="005B4D70">
        <w:rPr>
          <w:color w:val="000000" w:themeColor="text1"/>
          <w:lang w:val="en-US"/>
        </w:rPr>
        <w:t xml:space="preserve"> within the clay structure I produced in the workshop. </w:t>
      </w:r>
      <w:r w:rsidR="00903943">
        <w:rPr>
          <w:color w:val="000000" w:themeColor="text1"/>
          <w:lang w:val="en-US"/>
        </w:rPr>
        <w:t>In my opinion the simple vision</w:t>
      </w:r>
      <w:r w:rsidR="006A442E">
        <w:rPr>
          <w:color w:val="000000" w:themeColor="text1"/>
          <w:lang w:val="en-US"/>
        </w:rPr>
        <w:t xml:space="preserve"> </w:t>
      </w:r>
      <w:r w:rsidR="00903943">
        <w:rPr>
          <w:color w:val="000000" w:themeColor="text1"/>
          <w:lang w:val="en-US"/>
        </w:rPr>
        <w:t xml:space="preserve">of levels gives the overall piece the ability to give various perspectives available for the audience to see </w:t>
      </w:r>
      <w:r w:rsidR="00CD060E">
        <w:rPr>
          <w:color w:val="000000" w:themeColor="text1"/>
          <w:lang w:val="en-US"/>
        </w:rPr>
        <w:t xml:space="preserve">the structure in. </w:t>
      </w:r>
      <w:r w:rsidR="0050051F">
        <w:rPr>
          <w:color w:val="000000" w:themeColor="text1"/>
          <w:lang w:val="en-US"/>
        </w:rPr>
        <w:t>I be,I’ve that simplicity is a great element to</w:t>
      </w:r>
      <w:r w:rsidR="004C6389">
        <w:rPr>
          <w:color w:val="000000" w:themeColor="text1"/>
          <w:lang w:val="en-US"/>
        </w:rPr>
        <w:t xml:space="preserve"> use when little detail is wanted within the piece. </w:t>
      </w:r>
    </w:p>
    <w:p w14:paraId="612237BB" w14:textId="11691A0C" w:rsidR="00FF7934" w:rsidRDefault="00FF7934">
      <w:pPr>
        <w:rPr>
          <w:i/>
          <w:iCs/>
          <w:color w:val="000000" w:themeColor="text1"/>
          <w:lang w:val="en-US"/>
        </w:rPr>
      </w:pPr>
    </w:p>
    <w:p w14:paraId="1ADD60DC" w14:textId="4AA0CA94" w:rsidR="00FF7934" w:rsidRPr="00067AA5" w:rsidRDefault="00860ACA">
      <w:pPr>
        <w:rPr>
          <w:i/>
          <w:iCs/>
          <w:color w:val="000000" w:themeColor="text1"/>
          <w:lang w:val="en-US"/>
        </w:rPr>
      </w:pPr>
      <w:r w:rsidRPr="00067AA5">
        <w:rPr>
          <w:i/>
          <w:iCs/>
          <w:color w:val="000000" w:themeColor="text1"/>
          <w:lang w:val="en-US"/>
        </w:rPr>
        <w:t>“</w:t>
      </w:r>
      <w:r w:rsidR="00067AA5">
        <w:rPr>
          <w:i/>
          <w:iCs/>
          <w:color w:val="000000" w:themeColor="text1"/>
          <w:lang w:val="en-US"/>
        </w:rPr>
        <w:t>He</w:t>
      </w:r>
      <w:r w:rsidRPr="00067AA5">
        <w:rPr>
          <w:rFonts w:eastAsia="Times New Roman"/>
          <w:i/>
          <w:iCs/>
          <w:color w:val="121212"/>
          <w:shd w:val="clear" w:color="auto" w:fill="FFFFFF"/>
        </w:rPr>
        <w:t xml:space="preserve"> is an artist caught between his ambition to be a great modernist, and his technician’s delight in colour and form that makes him put frills everywhere. Except that the frills are perspex, wood and steel. That fussy insistence on play makes the art in this show decorative, lightweight, trivial. There’s just too much ostentatious creativity going on. Some artists have great late periods: Caro didn’t, but he put on a show of having one all the same</w:t>
      </w:r>
      <w:r w:rsidR="00067AA5">
        <w:rPr>
          <w:rFonts w:eastAsia="Times New Roman"/>
          <w:i/>
          <w:iCs/>
          <w:color w:val="121212"/>
          <w:shd w:val="clear" w:color="auto" w:fill="FFFFFF"/>
        </w:rPr>
        <w:t>.”</w:t>
      </w:r>
    </w:p>
    <w:p w14:paraId="6E09E895" w14:textId="2E1B7345" w:rsidR="00FF7934" w:rsidRPr="00860ACA" w:rsidRDefault="00FF7934">
      <w:pPr>
        <w:rPr>
          <w:color w:val="000000" w:themeColor="text1"/>
          <w:u w:val="single"/>
          <w:lang w:val="en-US"/>
        </w:rPr>
      </w:pPr>
      <w:r w:rsidRPr="00860ACA">
        <w:rPr>
          <w:color w:val="000000" w:themeColor="text1"/>
          <w:u w:val="single"/>
          <w:lang w:val="en-US"/>
        </w:rPr>
        <w:t>Source:</w:t>
      </w:r>
      <w:r w:rsidR="0062360F" w:rsidRPr="0062360F">
        <w:rPr>
          <w:color w:val="000000" w:themeColor="text1"/>
          <w:u w:val="single"/>
          <w:lang w:val="en-US"/>
        </w:rPr>
        <w:t xml:space="preserve"> </w:t>
      </w:r>
      <w:hyperlink r:id="rId12" w:history="1">
        <w:r w:rsidR="0062360F" w:rsidRPr="00945524">
          <w:rPr>
            <w:rStyle w:val="Hyperlink"/>
            <w:lang w:val="en-US"/>
          </w:rPr>
          <w:t>https://www.theguardian.com/artanddesign/2014/sep/11/anthony-caro-the-last-sculptures-review</w:t>
        </w:r>
      </w:hyperlink>
      <w:r w:rsidR="0062360F">
        <w:rPr>
          <w:color w:val="000000" w:themeColor="text1"/>
          <w:u w:val="single"/>
          <w:lang w:val="en-US"/>
        </w:rPr>
        <w:t xml:space="preserve"> </w:t>
      </w:r>
    </w:p>
    <w:p w14:paraId="4F5E9669" w14:textId="0AE137F4" w:rsidR="00D866C2" w:rsidRDefault="00D866C2">
      <w:pPr>
        <w:rPr>
          <w:b/>
          <w:bCs/>
          <w:color w:val="000000" w:themeColor="text1"/>
          <w:lang w:val="en-US"/>
        </w:rPr>
      </w:pPr>
    </w:p>
    <w:p w14:paraId="45BC994D" w14:textId="53822C78" w:rsidR="00D866C2" w:rsidRDefault="00D866C2">
      <w:pPr>
        <w:rPr>
          <w:b/>
          <w:bCs/>
          <w:color w:val="000000" w:themeColor="text1"/>
          <w:lang w:val="en-US"/>
        </w:rPr>
      </w:pPr>
    </w:p>
    <w:p w14:paraId="678E971D" w14:textId="7F929FF4" w:rsidR="00D866C2" w:rsidRDefault="00D866C2">
      <w:pPr>
        <w:rPr>
          <w:b/>
          <w:bCs/>
          <w:color w:val="000000" w:themeColor="text1"/>
          <w:lang w:val="en-US"/>
        </w:rPr>
      </w:pPr>
    </w:p>
    <w:p w14:paraId="7307F579" w14:textId="3F9D046F" w:rsidR="001656EC" w:rsidRPr="00B050E8" w:rsidRDefault="001656EC" w:rsidP="00E32631">
      <w:pPr>
        <w:rPr>
          <w:rFonts w:eastAsia="Times New Roman"/>
          <w:b/>
          <w:bCs/>
          <w:color w:val="000000" w:themeColor="text1"/>
          <w:shd w:val="clear" w:color="auto" w:fill="FFFFFF"/>
        </w:rPr>
      </w:pPr>
      <w:r>
        <w:rPr>
          <w:rFonts w:eastAsia="Times New Roman"/>
          <w:b/>
          <w:bCs/>
          <w:color w:val="000000" w:themeColor="text1"/>
          <w:shd w:val="clear" w:color="auto" w:fill="FFFFFF"/>
        </w:rPr>
        <w:t xml:space="preserve">Metal/Jewellery Artist: </w:t>
      </w:r>
    </w:p>
    <w:p w14:paraId="115AC48A" w14:textId="4A885B51" w:rsidR="001656EC" w:rsidRDefault="00DE3565" w:rsidP="00E32631">
      <w:pPr>
        <w:rPr>
          <w:rFonts w:eastAsia="Times New Roman"/>
          <w:i/>
          <w:iCs/>
          <w:color w:val="000000" w:themeColor="text1"/>
          <w:shd w:val="clear" w:color="auto" w:fill="FFFFFF"/>
        </w:rPr>
      </w:pPr>
      <w:r>
        <w:rPr>
          <w:i/>
          <w:iCs/>
          <w:noProof/>
          <w:color w:val="000000" w:themeColor="text1"/>
          <w:lang w:val="en-US"/>
        </w:rPr>
        <w:drawing>
          <wp:anchor distT="0" distB="0" distL="114300" distR="114300" simplePos="0" relativeHeight="251662336" behindDoc="0" locked="0" layoutInCell="1" allowOverlap="1" wp14:anchorId="56745BCF" wp14:editId="7018DE6F">
            <wp:simplePos x="0" y="0"/>
            <wp:positionH relativeFrom="column">
              <wp:posOffset>4433962</wp:posOffset>
            </wp:positionH>
            <wp:positionV relativeFrom="paragraph">
              <wp:posOffset>153035</wp:posOffset>
            </wp:positionV>
            <wp:extent cx="1986071" cy="1986071"/>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1986071" cy="1986071"/>
                    </a:xfrm>
                    <a:prstGeom prst="rect">
                      <a:avLst/>
                    </a:prstGeom>
                  </pic:spPr>
                </pic:pic>
              </a:graphicData>
            </a:graphic>
            <wp14:sizeRelH relativeFrom="margin">
              <wp14:pctWidth>0</wp14:pctWidth>
            </wp14:sizeRelH>
            <wp14:sizeRelV relativeFrom="margin">
              <wp14:pctHeight>0</wp14:pctHeight>
            </wp14:sizeRelV>
          </wp:anchor>
        </w:drawing>
      </w:r>
      <w:r w:rsidR="001656EC">
        <w:rPr>
          <w:rFonts w:eastAsia="Times New Roman"/>
          <w:i/>
          <w:iCs/>
          <w:color w:val="000000" w:themeColor="text1"/>
          <w:shd w:val="clear" w:color="auto" w:fill="FFFFFF"/>
        </w:rPr>
        <w:t xml:space="preserve">Ute Decker </w:t>
      </w:r>
    </w:p>
    <w:p w14:paraId="4A254212" w14:textId="6C54D798" w:rsidR="00DE6F8D" w:rsidRDefault="0022014E" w:rsidP="00E32631">
      <w:pPr>
        <w:rPr>
          <w:rFonts w:eastAsia="Times New Roman"/>
          <w:color w:val="000000" w:themeColor="text1"/>
          <w:shd w:val="clear" w:color="auto" w:fill="FFFFFF"/>
        </w:rPr>
      </w:pPr>
      <w:r>
        <w:rPr>
          <w:rFonts w:eastAsia="Times New Roman"/>
          <w:color w:val="000000" w:themeColor="text1"/>
          <w:shd w:val="clear" w:color="auto" w:fill="FFFFFF"/>
        </w:rPr>
        <w:t xml:space="preserve">In terms of jewellery, I wouldn’t normally </w:t>
      </w:r>
      <w:r w:rsidR="00891A53">
        <w:rPr>
          <w:rFonts w:eastAsia="Times New Roman"/>
          <w:color w:val="000000" w:themeColor="text1"/>
          <w:shd w:val="clear" w:color="auto" w:fill="FFFFFF"/>
        </w:rPr>
        <w:t>go for geometric designed pieces, however what caught my attention through Ute Decker’s metal work</w:t>
      </w:r>
      <w:r w:rsidR="007136E8">
        <w:rPr>
          <w:rFonts w:eastAsia="Times New Roman"/>
          <w:color w:val="000000" w:themeColor="text1"/>
          <w:shd w:val="clear" w:color="auto" w:fill="FFFFFF"/>
        </w:rPr>
        <w:t xml:space="preserve"> is that it reminds me of the paper work I created in the Product Design workshop. </w:t>
      </w:r>
      <w:r w:rsidR="00E67699">
        <w:rPr>
          <w:rFonts w:eastAsia="Times New Roman"/>
          <w:color w:val="000000" w:themeColor="text1"/>
          <w:shd w:val="clear" w:color="auto" w:fill="FFFFFF"/>
        </w:rPr>
        <w:t xml:space="preserve">I find </w:t>
      </w:r>
      <w:r w:rsidR="00A01C9E">
        <w:rPr>
          <w:rFonts w:eastAsia="Times New Roman"/>
          <w:color w:val="000000" w:themeColor="text1"/>
          <w:shd w:val="clear" w:color="auto" w:fill="FFFFFF"/>
        </w:rPr>
        <w:t>it interesting how Ute Decker has twisted the wires around each other to create many shapes</w:t>
      </w:r>
      <w:r w:rsidR="00B86973">
        <w:rPr>
          <w:rFonts w:eastAsia="Times New Roman"/>
          <w:color w:val="000000" w:themeColor="text1"/>
          <w:shd w:val="clear" w:color="auto" w:fill="FFFFFF"/>
        </w:rPr>
        <w:t xml:space="preserve"> within the one sph</w:t>
      </w:r>
      <w:r w:rsidR="001B0354">
        <w:rPr>
          <w:rFonts w:eastAsia="Times New Roman"/>
          <w:color w:val="000000" w:themeColor="text1"/>
          <w:shd w:val="clear" w:color="auto" w:fill="FFFFFF"/>
        </w:rPr>
        <w:t xml:space="preserve">erical form. </w:t>
      </w:r>
      <w:r w:rsidR="00B54AD8">
        <w:rPr>
          <w:rFonts w:eastAsia="Times New Roman"/>
          <w:color w:val="000000" w:themeColor="text1"/>
          <w:shd w:val="clear" w:color="auto" w:fill="FFFFFF"/>
        </w:rPr>
        <w:t xml:space="preserve">This piece that I’ve chosen gives me the impression of </w:t>
      </w:r>
      <w:r w:rsidR="00DE6F8D">
        <w:rPr>
          <w:rFonts w:eastAsia="Times New Roman"/>
          <w:color w:val="000000" w:themeColor="text1"/>
          <w:shd w:val="clear" w:color="auto" w:fill="FFFFFF"/>
        </w:rPr>
        <w:t xml:space="preserve">a cosmic star of some sort, perhaps the way that it would maybe be animated. </w:t>
      </w:r>
      <w:r w:rsidR="007F05E1">
        <w:rPr>
          <w:rFonts w:eastAsia="Times New Roman"/>
          <w:color w:val="000000" w:themeColor="text1"/>
          <w:shd w:val="clear" w:color="auto" w:fill="FFFFFF"/>
        </w:rPr>
        <w:t xml:space="preserve">As simple as the piece may appear, it has slowly become one of my favorites to find. </w:t>
      </w:r>
    </w:p>
    <w:p w14:paraId="369BDDC7" w14:textId="5EC4141F" w:rsidR="001656EC" w:rsidRDefault="001656EC" w:rsidP="00E32631">
      <w:pPr>
        <w:rPr>
          <w:rFonts w:eastAsia="Times New Roman"/>
          <w:color w:val="000000" w:themeColor="text1"/>
          <w:shd w:val="clear" w:color="auto" w:fill="FFFFFF"/>
        </w:rPr>
      </w:pPr>
    </w:p>
    <w:p w14:paraId="2344D409" w14:textId="03E7144E" w:rsidR="006F4B6E" w:rsidRPr="006F4B6E" w:rsidRDefault="00E820D6" w:rsidP="00E32631">
      <w:pPr>
        <w:rPr>
          <w:rFonts w:eastAsia="Times New Roman"/>
          <w:i/>
          <w:iCs/>
          <w:color w:val="000000" w:themeColor="text1"/>
          <w:shd w:val="clear" w:color="auto" w:fill="FFFFFF"/>
        </w:rPr>
      </w:pPr>
      <w:r>
        <w:rPr>
          <w:rFonts w:eastAsia="Times New Roman"/>
          <w:i/>
          <w:iCs/>
          <w:color w:val="000000" w:themeColor="text1"/>
          <w:shd w:val="clear" w:color="auto" w:fill="FFFFFF"/>
        </w:rPr>
        <w:t xml:space="preserve">“Her sculptural pieces posses the physicality </w:t>
      </w:r>
      <w:r w:rsidR="006958E1">
        <w:rPr>
          <w:rFonts w:eastAsia="Times New Roman"/>
          <w:i/>
          <w:iCs/>
          <w:color w:val="000000" w:themeColor="text1"/>
          <w:shd w:val="clear" w:color="auto" w:fill="FFFFFF"/>
        </w:rPr>
        <w:t>of being made by her own hand, yet her ideological beliefs are imbued in the fact that the materials she uses are wholly ethical and traceable.</w:t>
      </w:r>
      <w:r w:rsidR="0068039B">
        <w:rPr>
          <w:rFonts w:eastAsia="Times New Roman"/>
          <w:i/>
          <w:iCs/>
          <w:color w:val="000000" w:themeColor="text1"/>
          <w:shd w:val="clear" w:color="auto" w:fill="FFFFFF"/>
        </w:rPr>
        <w:t>” – Mazzi Odu</w:t>
      </w:r>
    </w:p>
    <w:p w14:paraId="1497DB0F" w14:textId="2907AB41" w:rsidR="001656EC" w:rsidRDefault="001656EC" w:rsidP="00E32631">
      <w:pPr>
        <w:rPr>
          <w:color w:val="000000" w:themeColor="text1"/>
          <w:u w:val="single"/>
          <w:lang w:val="en-US"/>
        </w:rPr>
      </w:pPr>
      <w:r>
        <w:rPr>
          <w:rFonts w:eastAsia="Times New Roman"/>
          <w:color w:val="000000" w:themeColor="text1"/>
          <w:u w:val="single"/>
          <w:shd w:val="clear" w:color="auto" w:fill="FFFFFF"/>
        </w:rPr>
        <w:t xml:space="preserve">Source: </w:t>
      </w:r>
      <w:hyperlink r:id="rId14" w:history="1">
        <w:r w:rsidR="00E740FC" w:rsidRPr="00945524">
          <w:rPr>
            <w:rStyle w:val="Hyperlink"/>
            <w:rFonts w:eastAsia="Times New Roman"/>
            <w:shd w:val="clear" w:color="auto" w:fill="FFFFFF"/>
          </w:rPr>
          <w:t>https://magnusoculus.com/ute-decker-jewellery-artist-and-activist/</w:t>
        </w:r>
      </w:hyperlink>
      <w:r w:rsidR="00E740FC">
        <w:rPr>
          <w:rFonts w:eastAsia="Times New Roman"/>
          <w:color w:val="000000" w:themeColor="text1"/>
          <w:u w:val="single"/>
          <w:shd w:val="clear" w:color="auto" w:fill="FFFFFF"/>
        </w:rPr>
        <w:t xml:space="preserve"> </w:t>
      </w:r>
    </w:p>
    <w:p w14:paraId="20BB9808" w14:textId="1FAE716A" w:rsidR="001656EC" w:rsidRDefault="001656EC" w:rsidP="00E32631">
      <w:pPr>
        <w:rPr>
          <w:b/>
          <w:bCs/>
          <w:color w:val="000000" w:themeColor="text1"/>
          <w:lang w:val="en-US"/>
        </w:rPr>
      </w:pPr>
    </w:p>
    <w:p w14:paraId="57C42C9E" w14:textId="05E48CDB" w:rsidR="001656EC" w:rsidRDefault="001656EC" w:rsidP="00E32631">
      <w:pPr>
        <w:rPr>
          <w:b/>
          <w:bCs/>
          <w:color w:val="000000" w:themeColor="text1"/>
          <w:lang w:val="en-US"/>
        </w:rPr>
      </w:pPr>
    </w:p>
    <w:p w14:paraId="1BF08EB4" w14:textId="6A1EF20F" w:rsidR="001656EC" w:rsidRDefault="001656EC" w:rsidP="00E32631">
      <w:pPr>
        <w:rPr>
          <w:b/>
          <w:bCs/>
          <w:color w:val="000000" w:themeColor="text1"/>
          <w:lang w:val="en-US"/>
        </w:rPr>
      </w:pPr>
    </w:p>
    <w:p w14:paraId="0A50DC6D" w14:textId="4DEC0EBC" w:rsidR="00EE3BC6" w:rsidRDefault="00EE3BC6">
      <w:pPr>
        <w:rPr>
          <w:b/>
          <w:bCs/>
          <w:color w:val="000000" w:themeColor="text1"/>
          <w:lang w:val="en-US"/>
        </w:rPr>
      </w:pPr>
    </w:p>
    <w:p w14:paraId="7EF6DE77" w14:textId="05F8974B" w:rsidR="00173FB8" w:rsidRPr="00173FB8" w:rsidRDefault="00173FB8" w:rsidP="009B506B">
      <w:pPr>
        <w:rPr>
          <w:i/>
          <w:iCs/>
          <w:color w:val="000000" w:themeColor="text1"/>
          <w:lang w:val="en-US"/>
        </w:rPr>
      </w:pPr>
    </w:p>
    <w:sectPr w:rsidR="00173FB8" w:rsidRPr="00173F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FF8A" w14:textId="77777777" w:rsidR="00F1638F" w:rsidRDefault="00F1638F" w:rsidP="00FF785B">
      <w:r>
        <w:separator/>
      </w:r>
    </w:p>
  </w:endnote>
  <w:endnote w:type="continuationSeparator" w:id="0">
    <w:p w14:paraId="06E46D8F" w14:textId="77777777" w:rsidR="00F1638F" w:rsidRDefault="00F1638F" w:rsidP="00FF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4EE9" w14:textId="77777777" w:rsidR="00F1638F" w:rsidRDefault="00F1638F" w:rsidP="00FF785B">
      <w:r>
        <w:separator/>
      </w:r>
    </w:p>
  </w:footnote>
  <w:footnote w:type="continuationSeparator" w:id="0">
    <w:p w14:paraId="436EC1D8" w14:textId="77777777" w:rsidR="00F1638F" w:rsidRDefault="00F1638F" w:rsidP="00FF7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47ECF"/>
    <w:multiLevelType w:val="hybridMultilevel"/>
    <w:tmpl w:val="1E2CE704"/>
    <w:lvl w:ilvl="0" w:tplc="FFFFFFFF">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9255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5B"/>
    <w:rsid w:val="000041F8"/>
    <w:rsid w:val="00024E1F"/>
    <w:rsid w:val="00026829"/>
    <w:rsid w:val="00030807"/>
    <w:rsid w:val="00037799"/>
    <w:rsid w:val="00050F68"/>
    <w:rsid w:val="00067AA5"/>
    <w:rsid w:val="0007271A"/>
    <w:rsid w:val="00083EAD"/>
    <w:rsid w:val="000E0C60"/>
    <w:rsid w:val="000E6EE8"/>
    <w:rsid w:val="000F7A20"/>
    <w:rsid w:val="00111CDA"/>
    <w:rsid w:val="001562B4"/>
    <w:rsid w:val="001656EC"/>
    <w:rsid w:val="00173FB8"/>
    <w:rsid w:val="001A3617"/>
    <w:rsid w:val="001B0354"/>
    <w:rsid w:val="001E0687"/>
    <w:rsid w:val="0022014E"/>
    <w:rsid w:val="00253BBA"/>
    <w:rsid w:val="00266E40"/>
    <w:rsid w:val="00271190"/>
    <w:rsid w:val="00285F24"/>
    <w:rsid w:val="00297A55"/>
    <w:rsid w:val="00297FD8"/>
    <w:rsid w:val="002B1519"/>
    <w:rsid w:val="002C0E37"/>
    <w:rsid w:val="002E2F63"/>
    <w:rsid w:val="002F15B1"/>
    <w:rsid w:val="00315553"/>
    <w:rsid w:val="00334A40"/>
    <w:rsid w:val="0034642E"/>
    <w:rsid w:val="0035014E"/>
    <w:rsid w:val="0036539D"/>
    <w:rsid w:val="003712AC"/>
    <w:rsid w:val="00381C2F"/>
    <w:rsid w:val="00385FAF"/>
    <w:rsid w:val="00396905"/>
    <w:rsid w:val="003E0612"/>
    <w:rsid w:val="003E26B4"/>
    <w:rsid w:val="003E5CB9"/>
    <w:rsid w:val="003E6346"/>
    <w:rsid w:val="0041467B"/>
    <w:rsid w:val="004168DD"/>
    <w:rsid w:val="004241B6"/>
    <w:rsid w:val="00426815"/>
    <w:rsid w:val="004371CF"/>
    <w:rsid w:val="004466B7"/>
    <w:rsid w:val="004671BF"/>
    <w:rsid w:val="004720EF"/>
    <w:rsid w:val="00477F1C"/>
    <w:rsid w:val="004908BD"/>
    <w:rsid w:val="00492BDB"/>
    <w:rsid w:val="0049607C"/>
    <w:rsid w:val="004C6389"/>
    <w:rsid w:val="0050051F"/>
    <w:rsid w:val="00500647"/>
    <w:rsid w:val="00506119"/>
    <w:rsid w:val="0052561A"/>
    <w:rsid w:val="0058609C"/>
    <w:rsid w:val="005A6F60"/>
    <w:rsid w:val="005B4D70"/>
    <w:rsid w:val="005B7D69"/>
    <w:rsid w:val="005F4537"/>
    <w:rsid w:val="00602BF3"/>
    <w:rsid w:val="00604B34"/>
    <w:rsid w:val="0062360F"/>
    <w:rsid w:val="00640CA9"/>
    <w:rsid w:val="0068039B"/>
    <w:rsid w:val="006958E1"/>
    <w:rsid w:val="006A0C36"/>
    <w:rsid w:val="006A442E"/>
    <w:rsid w:val="006D0FE0"/>
    <w:rsid w:val="006E4252"/>
    <w:rsid w:val="006F4B6E"/>
    <w:rsid w:val="00703D31"/>
    <w:rsid w:val="007136E8"/>
    <w:rsid w:val="007448D2"/>
    <w:rsid w:val="007925E9"/>
    <w:rsid w:val="007E0B47"/>
    <w:rsid w:val="007E1524"/>
    <w:rsid w:val="007F05E1"/>
    <w:rsid w:val="008022BE"/>
    <w:rsid w:val="0083285D"/>
    <w:rsid w:val="00840DFF"/>
    <w:rsid w:val="00860ACA"/>
    <w:rsid w:val="008669FB"/>
    <w:rsid w:val="008704D6"/>
    <w:rsid w:val="00891A53"/>
    <w:rsid w:val="0089552E"/>
    <w:rsid w:val="008B0BDA"/>
    <w:rsid w:val="008B308A"/>
    <w:rsid w:val="008C73CD"/>
    <w:rsid w:val="008D6A89"/>
    <w:rsid w:val="008E5220"/>
    <w:rsid w:val="008E565F"/>
    <w:rsid w:val="008F0E54"/>
    <w:rsid w:val="00903943"/>
    <w:rsid w:val="00927BFB"/>
    <w:rsid w:val="00933CAE"/>
    <w:rsid w:val="00971D10"/>
    <w:rsid w:val="009B3D25"/>
    <w:rsid w:val="009B506B"/>
    <w:rsid w:val="009F02BF"/>
    <w:rsid w:val="00A01C9E"/>
    <w:rsid w:val="00A13DDD"/>
    <w:rsid w:val="00A20141"/>
    <w:rsid w:val="00A77A92"/>
    <w:rsid w:val="00AA19F2"/>
    <w:rsid w:val="00AF54C8"/>
    <w:rsid w:val="00B02524"/>
    <w:rsid w:val="00B050E8"/>
    <w:rsid w:val="00B222A9"/>
    <w:rsid w:val="00B34148"/>
    <w:rsid w:val="00B54AD8"/>
    <w:rsid w:val="00B82455"/>
    <w:rsid w:val="00B86973"/>
    <w:rsid w:val="00B91E8C"/>
    <w:rsid w:val="00BB2DDC"/>
    <w:rsid w:val="00BC2547"/>
    <w:rsid w:val="00BE097E"/>
    <w:rsid w:val="00BE1D60"/>
    <w:rsid w:val="00BE74DF"/>
    <w:rsid w:val="00BF4FF9"/>
    <w:rsid w:val="00C1295B"/>
    <w:rsid w:val="00C13CB8"/>
    <w:rsid w:val="00C850F6"/>
    <w:rsid w:val="00CD060E"/>
    <w:rsid w:val="00D14B5D"/>
    <w:rsid w:val="00D20333"/>
    <w:rsid w:val="00D60851"/>
    <w:rsid w:val="00D77A7A"/>
    <w:rsid w:val="00D866C2"/>
    <w:rsid w:val="00D97539"/>
    <w:rsid w:val="00DC3C95"/>
    <w:rsid w:val="00DD0851"/>
    <w:rsid w:val="00DD199C"/>
    <w:rsid w:val="00DD3CF9"/>
    <w:rsid w:val="00DE3565"/>
    <w:rsid w:val="00DE6F8D"/>
    <w:rsid w:val="00DE782F"/>
    <w:rsid w:val="00E16B57"/>
    <w:rsid w:val="00E2546C"/>
    <w:rsid w:val="00E67699"/>
    <w:rsid w:val="00E740FC"/>
    <w:rsid w:val="00E820D6"/>
    <w:rsid w:val="00E926DB"/>
    <w:rsid w:val="00EB7A32"/>
    <w:rsid w:val="00EE3BC6"/>
    <w:rsid w:val="00EF0263"/>
    <w:rsid w:val="00F1182A"/>
    <w:rsid w:val="00F13CBC"/>
    <w:rsid w:val="00F1638F"/>
    <w:rsid w:val="00F17970"/>
    <w:rsid w:val="00F21E4E"/>
    <w:rsid w:val="00F570BC"/>
    <w:rsid w:val="00F9726F"/>
    <w:rsid w:val="00FB5B6E"/>
    <w:rsid w:val="00FC771B"/>
    <w:rsid w:val="00FD4231"/>
    <w:rsid w:val="00FE14C3"/>
    <w:rsid w:val="00FE197D"/>
    <w:rsid w:val="00FF785B"/>
    <w:rsid w:val="00FF7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75FE"/>
  <w15:chartTrackingRefBased/>
  <w15:docId w15:val="{D4753557-AECE-734B-B0FB-8ABA880A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B7A3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85B"/>
    <w:pPr>
      <w:tabs>
        <w:tab w:val="center" w:pos="4513"/>
        <w:tab w:val="right" w:pos="9026"/>
      </w:tabs>
    </w:pPr>
  </w:style>
  <w:style w:type="character" w:customStyle="1" w:styleId="HeaderChar">
    <w:name w:val="Header Char"/>
    <w:basedOn w:val="DefaultParagraphFont"/>
    <w:link w:val="Header"/>
    <w:uiPriority w:val="99"/>
    <w:rsid w:val="00FF785B"/>
  </w:style>
  <w:style w:type="paragraph" w:styleId="Footer">
    <w:name w:val="footer"/>
    <w:basedOn w:val="Normal"/>
    <w:link w:val="FooterChar"/>
    <w:uiPriority w:val="99"/>
    <w:unhideWhenUsed/>
    <w:rsid w:val="00FF785B"/>
    <w:pPr>
      <w:tabs>
        <w:tab w:val="center" w:pos="4513"/>
        <w:tab w:val="right" w:pos="9026"/>
      </w:tabs>
    </w:pPr>
  </w:style>
  <w:style w:type="character" w:customStyle="1" w:styleId="FooterChar">
    <w:name w:val="Footer Char"/>
    <w:basedOn w:val="DefaultParagraphFont"/>
    <w:link w:val="Footer"/>
    <w:uiPriority w:val="99"/>
    <w:rsid w:val="00FF785B"/>
  </w:style>
  <w:style w:type="paragraph" w:styleId="ListParagraph">
    <w:name w:val="List Paragraph"/>
    <w:basedOn w:val="Normal"/>
    <w:uiPriority w:val="34"/>
    <w:qFormat/>
    <w:rsid w:val="00DD3CF9"/>
    <w:pPr>
      <w:ind w:left="720"/>
      <w:contextualSpacing/>
    </w:pPr>
  </w:style>
  <w:style w:type="character" w:styleId="Hyperlink">
    <w:name w:val="Hyperlink"/>
    <w:basedOn w:val="DefaultParagraphFont"/>
    <w:uiPriority w:val="99"/>
    <w:unhideWhenUsed/>
    <w:rsid w:val="00BB2DDC"/>
    <w:rPr>
      <w:color w:val="0563C1" w:themeColor="hyperlink"/>
      <w:u w:val="single"/>
    </w:rPr>
  </w:style>
  <w:style w:type="character" w:styleId="UnresolvedMention">
    <w:name w:val="Unresolved Mention"/>
    <w:basedOn w:val="DefaultParagraphFont"/>
    <w:uiPriority w:val="99"/>
    <w:semiHidden/>
    <w:unhideWhenUsed/>
    <w:rsid w:val="00BB2DDC"/>
    <w:rPr>
      <w:color w:val="605E5C"/>
      <w:shd w:val="clear" w:color="auto" w:fill="E1DFDD"/>
    </w:rPr>
  </w:style>
  <w:style w:type="character" w:customStyle="1" w:styleId="Heading3Char">
    <w:name w:val="Heading 3 Char"/>
    <w:basedOn w:val="DefaultParagraphFont"/>
    <w:link w:val="Heading3"/>
    <w:uiPriority w:val="9"/>
    <w:semiHidden/>
    <w:rsid w:val="00EB7A3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EB7A32"/>
    <w:rPr>
      <w:b/>
      <w:bCs/>
    </w:rPr>
  </w:style>
  <w:style w:type="character" w:customStyle="1" w:styleId="apple-converted-space">
    <w:name w:val="apple-converted-space"/>
    <w:basedOn w:val="DefaultParagraphFont"/>
    <w:rsid w:val="00AF5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1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nowmonkeyresorts.com/art-space-japan/itchiku-kubota/"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heguardian.com/artanddesign/2014/sep/11/anthony-caro-the-last-sculptures-revi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dium.com/@GetScriba/karim-rashid-industrial-designer-innovator-changing-how-we-view-design-ba3a84bbc56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magnusoculus.com/ute-decker-jewellery-artist-and-activ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Conney</dc:creator>
  <cp:keywords/>
  <dc:description/>
  <cp:lastModifiedBy>Aoife Conney</cp:lastModifiedBy>
  <cp:revision>84</cp:revision>
  <dcterms:created xsi:type="dcterms:W3CDTF">2022-11-23T19:31:00Z</dcterms:created>
  <dcterms:modified xsi:type="dcterms:W3CDTF">2022-11-23T22:26:00Z</dcterms:modified>
</cp:coreProperties>
</file>